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E1924" w14:textId="77777777" w:rsidR="000216CD" w:rsidRPr="007D624C" w:rsidRDefault="000216CD" w:rsidP="000216CD">
      <w:pPr>
        <w:jc w:val="center"/>
        <w:rPr>
          <w:rFonts w:ascii="Arial" w:hAnsi="Arial" w:cs="Arial"/>
          <w:b/>
          <w:color w:val="000000"/>
          <w:sz w:val="52"/>
          <w:szCs w:val="52"/>
        </w:rPr>
      </w:pPr>
      <w:r w:rsidRPr="007D624C">
        <w:rPr>
          <w:rFonts w:ascii="Arial" w:hAnsi="Arial" w:cs="Arial"/>
          <w:b/>
          <w:color w:val="000000"/>
          <w:sz w:val="52"/>
          <w:szCs w:val="52"/>
        </w:rPr>
        <w:t xml:space="preserve">W P </w:t>
      </w:r>
      <w:proofErr w:type="spellStart"/>
      <w:r w:rsidRPr="007D624C">
        <w:rPr>
          <w:rFonts w:ascii="Arial" w:hAnsi="Arial" w:cs="Arial"/>
          <w:b/>
          <w:color w:val="000000"/>
          <w:sz w:val="52"/>
          <w:szCs w:val="52"/>
        </w:rPr>
        <w:t>P</w:t>
      </w:r>
      <w:proofErr w:type="spellEnd"/>
      <w:r w:rsidRPr="007D624C">
        <w:rPr>
          <w:rFonts w:ascii="Arial" w:hAnsi="Arial" w:cs="Arial"/>
          <w:b/>
          <w:color w:val="000000"/>
          <w:sz w:val="52"/>
          <w:szCs w:val="52"/>
        </w:rPr>
        <w:t xml:space="preserve"> G</w:t>
      </w:r>
    </w:p>
    <w:p w14:paraId="3997228A" w14:textId="77777777" w:rsidR="000216CD" w:rsidRPr="007D624C" w:rsidRDefault="000216CD" w:rsidP="000216CD">
      <w:pPr>
        <w:jc w:val="center"/>
        <w:rPr>
          <w:rFonts w:ascii="Arial" w:hAnsi="Arial" w:cs="Arial"/>
          <w:b/>
          <w:sz w:val="32"/>
          <w:szCs w:val="32"/>
        </w:rPr>
      </w:pPr>
    </w:p>
    <w:p w14:paraId="7614E544" w14:textId="77777777" w:rsidR="000216CD" w:rsidRPr="007D624C" w:rsidRDefault="000216CD" w:rsidP="000216CD">
      <w:pPr>
        <w:jc w:val="center"/>
        <w:rPr>
          <w:rFonts w:ascii="Arial" w:hAnsi="Arial" w:cs="Arial"/>
          <w:b/>
          <w:sz w:val="36"/>
          <w:szCs w:val="36"/>
        </w:rPr>
      </w:pPr>
      <w:r w:rsidRPr="007D624C">
        <w:rPr>
          <w:rFonts w:ascii="Arial" w:hAnsi="Arial" w:cs="Arial"/>
          <w:b/>
          <w:sz w:val="36"/>
          <w:szCs w:val="36"/>
        </w:rPr>
        <w:t>The Wheatbridge Patients’ Participation Group</w:t>
      </w:r>
    </w:p>
    <w:p w14:paraId="1AAC5971" w14:textId="77777777" w:rsidR="000216CD" w:rsidRPr="007D624C" w:rsidRDefault="000216CD" w:rsidP="000216CD">
      <w:pPr>
        <w:jc w:val="center"/>
        <w:rPr>
          <w:rFonts w:ascii="Arial" w:hAnsi="Arial" w:cs="Arial"/>
          <w:b/>
        </w:rPr>
      </w:pPr>
    </w:p>
    <w:p w14:paraId="60F001B7" w14:textId="77777777" w:rsidR="000216CD" w:rsidRPr="007D624C" w:rsidRDefault="000216CD" w:rsidP="000216CD">
      <w:pPr>
        <w:jc w:val="center"/>
        <w:rPr>
          <w:rFonts w:ascii="Arial" w:hAnsi="Arial" w:cs="Arial"/>
          <w:b/>
        </w:rPr>
      </w:pPr>
      <w:r w:rsidRPr="007D624C">
        <w:rPr>
          <w:rFonts w:ascii="Arial" w:hAnsi="Arial" w:cs="Arial"/>
          <w:b/>
        </w:rPr>
        <w:t>Mi</w:t>
      </w:r>
      <w:r w:rsidR="00091A89" w:rsidRPr="007D624C">
        <w:rPr>
          <w:rFonts w:ascii="Arial" w:hAnsi="Arial" w:cs="Arial"/>
          <w:b/>
        </w:rPr>
        <w:t xml:space="preserve">nutes of </w:t>
      </w:r>
      <w:r w:rsidR="00FE2B58" w:rsidRPr="007D624C">
        <w:rPr>
          <w:rFonts w:ascii="Arial" w:hAnsi="Arial" w:cs="Arial"/>
          <w:b/>
        </w:rPr>
        <w:t xml:space="preserve">the </w:t>
      </w:r>
      <w:r w:rsidR="00091A89" w:rsidRPr="007D624C">
        <w:rPr>
          <w:rFonts w:ascii="Arial" w:hAnsi="Arial" w:cs="Arial"/>
          <w:b/>
        </w:rPr>
        <w:t xml:space="preserve">WPPG Meeting held on </w:t>
      </w:r>
      <w:r w:rsidR="00433E0C">
        <w:rPr>
          <w:rFonts w:ascii="Arial" w:hAnsi="Arial" w:cs="Arial"/>
          <w:b/>
        </w:rPr>
        <w:t>14 January 2010</w:t>
      </w:r>
      <w:proofErr w:type="gramStart"/>
      <w:r w:rsidR="00AE7F44">
        <w:rPr>
          <w:rFonts w:ascii="Arial" w:hAnsi="Arial" w:cs="Arial"/>
          <w:b/>
        </w:rPr>
        <w:t xml:space="preserve"> </w:t>
      </w:r>
      <w:r w:rsidRPr="007D624C">
        <w:rPr>
          <w:rFonts w:ascii="Arial" w:hAnsi="Arial" w:cs="Arial"/>
          <w:b/>
        </w:rPr>
        <w:t>201</w:t>
      </w:r>
      <w:r w:rsidR="000D530B">
        <w:rPr>
          <w:rFonts w:ascii="Arial" w:hAnsi="Arial" w:cs="Arial"/>
          <w:b/>
        </w:rPr>
        <w:t>9</w:t>
      </w:r>
      <w:proofErr w:type="gramEnd"/>
      <w:r w:rsidRPr="007D624C">
        <w:rPr>
          <w:rFonts w:ascii="Arial" w:hAnsi="Arial" w:cs="Arial"/>
          <w:b/>
        </w:rPr>
        <w:t xml:space="preserve"> </w:t>
      </w:r>
    </w:p>
    <w:p w14:paraId="727EB620" w14:textId="77777777" w:rsidR="00D57168" w:rsidRPr="007D624C" w:rsidRDefault="00D57168" w:rsidP="000216CD">
      <w:pPr>
        <w:jc w:val="center"/>
        <w:rPr>
          <w:rFonts w:ascii="Arial" w:hAnsi="Arial" w:cs="Arial"/>
          <w:b/>
        </w:rPr>
      </w:pPr>
    </w:p>
    <w:p w14:paraId="021DD201" w14:textId="77777777" w:rsidR="000216CD" w:rsidRPr="007D624C" w:rsidRDefault="000216CD" w:rsidP="000216CD">
      <w:pPr>
        <w:jc w:val="center"/>
        <w:rPr>
          <w:rFonts w:ascii="Arial" w:hAnsi="Arial" w:cs="Arial"/>
        </w:rPr>
      </w:pPr>
    </w:p>
    <w:p w14:paraId="4D0E24E3" w14:textId="77777777" w:rsidR="00433E0C" w:rsidRDefault="000216CD" w:rsidP="00CC201D">
      <w:pPr>
        <w:rPr>
          <w:rFonts w:ascii="Arial" w:hAnsi="Arial" w:cs="Arial"/>
        </w:rPr>
      </w:pPr>
      <w:r w:rsidRPr="007D624C">
        <w:rPr>
          <w:rFonts w:ascii="Arial" w:hAnsi="Arial" w:cs="Arial"/>
          <w:b/>
        </w:rPr>
        <w:t>Present:</w:t>
      </w:r>
      <w:r w:rsidRPr="007D624C">
        <w:rPr>
          <w:rFonts w:ascii="Arial" w:hAnsi="Arial" w:cs="Arial"/>
          <w:b/>
        </w:rPr>
        <w:tab/>
      </w:r>
      <w:r w:rsidR="00433E0C">
        <w:rPr>
          <w:rFonts w:ascii="Arial" w:hAnsi="Arial" w:cs="Arial"/>
        </w:rPr>
        <w:t>Judith Stanley</w:t>
      </w:r>
      <w:r w:rsidR="00433E0C">
        <w:rPr>
          <w:rFonts w:ascii="Arial" w:hAnsi="Arial" w:cs="Arial"/>
        </w:rPr>
        <w:tab/>
      </w:r>
      <w:r w:rsidR="00433E0C">
        <w:rPr>
          <w:rFonts w:ascii="Arial" w:hAnsi="Arial" w:cs="Arial"/>
        </w:rPr>
        <w:tab/>
        <w:t>I</w:t>
      </w:r>
      <w:r w:rsidR="007F52A0" w:rsidRPr="007D624C">
        <w:rPr>
          <w:rFonts w:ascii="Arial" w:hAnsi="Arial" w:cs="Arial"/>
        </w:rPr>
        <w:t>an Edmundson</w:t>
      </w:r>
      <w:r w:rsidR="00CC201D">
        <w:rPr>
          <w:rFonts w:ascii="Arial" w:hAnsi="Arial" w:cs="Arial"/>
        </w:rPr>
        <w:tab/>
      </w:r>
      <w:r w:rsidR="00CC201D">
        <w:rPr>
          <w:rFonts w:ascii="Arial" w:hAnsi="Arial" w:cs="Arial"/>
        </w:rPr>
        <w:tab/>
      </w:r>
    </w:p>
    <w:p w14:paraId="32A9FEF8" w14:textId="77777777" w:rsidR="00433E0C" w:rsidRDefault="002262C2" w:rsidP="00CC201D">
      <w:pPr>
        <w:ind w:left="720" w:firstLine="720"/>
        <w:rPr>
          <w:rFonts w:ascii="Arial" w:hAnsi="Arial" w:cs="Arial"/>
        </w:rPr>
      </w:pPr>
      <w:r w:rsidRPr="007D624C">
        <w:rPr>
          <w:rFonts w:ascii="Arial" w:hAnsi="Arial" w:cs="Arial"/>
        </w:rPr>
        <w:t xml:space="preserve">Sue </w:t>
      </w:r>
      <w:proofErr w:type="spellStart"/>
      <w:r w:rsidRPr="007D624C">
        <w:rPr>
          <w:rFonts w:ascii="Arial" w:hAnsi="Arial" w:cs="Arial"/>
        </w:rPr>
        <w:t>Ottowell</w:t>
      </w:r>
      <w:proofErr w:type="spellEnd"/>
      <w:r w:rsidRPr="007D624C">
        <w:rPr>
          <w:rFonts w:ascii="Arial" w:hAnsi="Arial" w:cs="Arial"/>
        </w:rPr>
        <w:tab/>
      </w:r>
      <w:r w:rsidRPr="007D624C">
        <w:rPr>
          <w:rFonts w:ascii="Arial" w:hAnsi="Arial" w:cs="Arial"/>
        </w:rPr>
        <w:tab/>
      </w:r>
      <w:r w:rsidRPr="007D624C">
        <w:rPr>
          <w:rFonts w:ascii="Arial" w:hAnsi="Arial" w:cs="Arial"/>
        </w:rPr>
        <w:tab/>
      </w:r>
      <w:r w:rsidR="00433E0C">
        <w:rPr>
          <w:rFonts w:ascii="Arial" w:hAnsi="Arial" w:cs="Arial"/>
        </w:rPr>
        <w:t>M</w:t>
      </w:r>
      <w:r w:rsidRPr="007D624C">
        <w:rPr>
          <w:rFonts w:ascii="Arial" w:hAnsi="Arial" w:cs="Arial"/>
        </w:rPr>
        <w:t>avis Plater</w:t>
      </w:r>
      <w:r w:rsidR="00CC201D">
        <w:rPr>
          <w:rFonts w:ascii="Arial" w:hAnsi="Arial" w:cs="Arial"/>
        </w:rPr>
        <w:tab/>
      </w:r>
      <w:r w:rsidR="00CC201D">
        <w:rPr>
          <w:rFonts w:ascii="Arial" w:hAnsi="Arial" w:cs="Arial"/>
        </w:rPr>
        <w:tab/>
      </w:r>
      <w:r w:rsidR="00CC201D">
        <w:rPr>
          <w:rFonts w:ascii="Arial" w:hAnsi="Arial" w:cs="Arial"/>
        </w:rPr>
        <w:tab/>
      </w:r>
    </w:p>
    <w:p w14:paraId="3EA74D28" w14:textId="77777777" w:rsidR="00433E0C" w:rsidRDefault="00CC201D" w:rsidP="00433E0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Sheila Smith</w:t>
      </w:r>
      <w:r w:rsidR="00433E0C">
        <w:rPr>
          <w:rFonts w:ascii="Arial" w:hAnsi="Arial" w:cs="Arial"/>
        </w:rPr>
        <w:tab/>
      </w:r>
      <w:r w:rsidR="00433E0C">
        <w:rPr>
          <w:rFonts w:ascii="Arial" w:hAnsi="Arial" w:cs="Arial"/>
        </w:rPr>
        <w:tab/>
      </w:r>
      <w:r w:rsidR="00433E0C">
        <w:rPr>
          <w:rFonts w:ascii="Arial" w:hAnsi="Arial" w:cs="Arial"/>
        </w:rPr>
        <w:tab/>
      </w:r>
      <w:r w:rsidR="00771E42">
        <w:rPr>
          <w:rFonts w:ascii="Arial" w:hAnsi="Arial" w:cs="Arial"/>
        </w:rPr>
        <w:t>A</w:t>
      </w:r>
      <w:r w:rsidR="006C1684">
        <w:rPr>
          <w:rFonts w:ascii="Arial" w:hAnsi="Arial" w:cs="Arial"/>
        </w:rPr>
        <w:t>ileen Dawson-Pilling</w:t>
      </w:r>
      <w:r w:rsidR="006C1684">
        <w:rPr>
          <w:rFonts w:ascii="Arial" w:hAnsi="Arial" w:cs="Arial"/>
        </w:rPr>
        <w:tab/>
      </w:r>
    </w:p>
    <w:p w14:paraId="3347C1F0" w14:textId="77777777" w:rsidR="00433E0C" w:rsidRDefault="007D2CC9" w:rsidP="00433E0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Mike Little</w:t>
      </w:r>
      <w:r w:rsidR="006C1684">
        <w:rPr>
          <w:rFonts w:ascii="Arial" w:hAnsi="Arial" w:cs="Arial"/>
        </w:rPr>
        <w:tab/>
      </w:r>
      <w:r w:rsidR="00433E0C">
        <w:rPr>
          <w:rFonts w:ascii="Arial" w:hAnsi="Arial" w:cs="Arial"/>
        </w:rPr>
        <w:tab/>
      </w:r>
      <w:r w:rsidR="00433E0C">
        <w:rPr>
          <w:rFonts w:ascii="Arial" w:hAnsi="Arial" w:cs="Arial"/>
        </w:rPr>
        <w:tab/>
      </w:r>
      <w:r>
        <w:rPr>
          <w:rFonts w:ascii="Arial" w:hAnsi="Arial" w:cs="Arial"/>
        </w:rPr>
        <w:t>Tony Pope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E7D5D3" w14:textId="77777777" w:rsidR="00433E0C" w:rsidRDefault="00CC201D" w:rsidP="007D2CC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Ruth </w:t>
      </w:r>
      <w:proofErr w:type="spellStart"/>
      <w:r>
        <w:rPr>
          <w:rFonts w:ascii="Arial" w:hAnsi="Arial" w:cs="Arial"/>
        </w:rPr>
        <w:t>Ludford</w:t>
      </w:r>
      <w:proofErr w:type="spellEnd"/>
      <w:r w:rsidR="00CE7287" w:rsidRPr="007D624C">
        <w:rPr>
          <w:rFonts w:ascii="Arial" w:hAnsi="Arial" w:cs="Arial"/>
        </w:rPr>
        <w:tab/>
      </w:r>
      <w:r w:rsidR="00433E0C">
        <w:rPr>
          <w:rFonts w:ascii="Arial" w:hAnsi="Arial" w:cs="Arial"/>
        </w:rPr>
        <w:tab/>
      </w:r>
      <w:r w:rsidR="00433E0C">
        <w:rPr>
          <w:rFonts w:ascii="Arial" w:hAnsi="Arial" w:cs="Arial"/>
        </w:rPr>
        <w:tab/>
      </w:r>
      <w:r>
        <w:rPr>
          <w:rFonts w:ascii="Arial" w:hAnsi="Arial" w:cs="Arial"/>
        </w:rPr>
        <w:t>Roy Falconer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302DDFC" w14:textId="77777777" w:rsidR="00CC201D" w:rsidRDefault="00CC201D" w:rsidP="007D2CC9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Spencer Hoskin</w:t>
      </w:r>
      <w:r w:rsidR="00CE7287" w:rsidRPr="007D624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E0C">
        <w:rPr>
          <w:rFonts w:ascii="Arial" w:hAnsi="Arial" w:cs="Arial"/>
        </w:rPr>
        <w:t>Dr S Savage</w:t>
      </w:r>
    </w:p>
    <w:p w14:paraId="500B00AF" w14:textId="77777777" w:rsidR="007D2CC9" w:rsidRDefault="00433E0C" w:rsidP="00433E0C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Linda Clarke</w:t>
      </w:r>
      <w:r w:rsidR="00CC201D">
        <w:rPr>
          <w:rFonts w:ascii="Arial" w:hAnsi="Arial" w:cs="Arial"/>
        </w:rPr>
        <w:tab/>
      </w:r>
      <w:r w:rsidR="00CC201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71E42">
        <w:rPr>
          <w:rFonts w:ascii="Arial" w:hAnsi="Arial" w:cs="Arial"/>
        </w:rPr>
        <w:t>Tracey Lawson</w:t>
      </w:r>
      <w:r w:rsidR="00771E42">
        <w:rPr>
          <w:rFonts w:ascii="Arial" w:hAnsi="Arial" w:cs="Arial"/>
        </w:rPr>
        <w:tab/>
      </w:r>
    </w:p>
    <w:p w14:paraId="51262864" w14:textId="77777777" w:rsidR="00CC201D" w:rsidRDefault="00CC201D" w:rsidP="001105F6">
      <w:pPr>
        <w:pBdr>
          <w:bottom w:val="single" w:sz="12" w:space="1" w:color="auto"/>
        </w:pBdr>
        <w:ind w:left="1440" w:hanging="1440"/>
        <w:rPr>
          <w:rFonts w:ascii="Arial" w:hAnsi="Arial" w:cs="Arial"/>
          <w:b/>
        </w:rPr>
      </w:pPr>
    </w:p>
    <w:p w14:paraId="3FE876F8" w14:textId="77777777" w:rsidR="00433E0C" w:rsidRPr="000F2435" w:rsidRDefault="000216CD" w:rsidP="00433E0C">
      <w:pPr>
        <w:pBdr>
          <w:bottom w:val="single" w:sz="12" w:space="1" w:color="auto"/>
        </w:pBdr>
        <w:ind w:left="1440" w:hanging="1440"/>
        <w:rPr>
          <w:rFonts w:ascii="Arial" w:hAnsi="Arial" w:cs="Arial"/>
        </w:rPr>
      </w:pPr>
      <w:r w:rsidRPr="007D624C">
        <w:rPr>
          <w:rFonts w:ascii="Arial" w:hAnsi="Arial" w:cs="Arial"/>
          <w:b/>
        </w:rPr>
        <w:t>Apologies:</w:t>
      </w:r>
      <w:r w:rsidR="001105F6">
        <w:rPr>
          <w:rFonts w:ascii="Arial" w:hAnsi="Arial" w:cs="Arial"/>
          <w:b/>
        </w:rPr>
        <w:tab/>
      </w:r>
    </w:p>
    <w:p w14:paraId="5428DE7C" w14:textId="77777777" w:rsidR="000216CD" w:rsidRPr="000F2435" w:rsidRDefault="000216CD" w:rsidP="001105F6">
      <w:pPr>
        <w:pBdr>
          <w:bottom w:val="single" w:sz="12" w:space="1" w:color="auto"/>
        </w:pBdr>
        <w:ind w:left="1440" w:hanging="1440"/>
        <w:rPr>
          <w:rFonts w:ascii="Arial" w:hAnsi="Arial" w:cs="Arial"/>
        </w:rPr>
      </w:pPr>
    </w:p>
    <w:p w14:paraId="3EEC2572" w14:textId="77777777" w:rsidR="00567E31" w:rsidRPr="007D624C" w:rsidRDefault="00567E31" w:rsidP="000216CD">
      <w:pPr>
        <w:ind w:left="360"/>
        <w:rPr>
          <w:rFonts w:ascii="Arial" w:hAnsi="Arial" w:cs="Arial"/>
        </w:rPr>
      </w:pPr>
    </w:p>
    <w:p w14:paraId="04655D8F" w14:textId="77777777" w:rsidR="000216CD" w:rsidRPr="007D624C" w:rsidRDefault="000216CD" w:rsidP="000216C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t>Welcome and Introductions</w:t>
      </w:r>
    </w:p>
    <w:p w14:paraId="3FC2F3F1" w14:textId="77777777" w:rsidR="000216CD" w:rsidRPr="007D624C" w:rsidRDefault="000216CD" w:rsidP="000216CD">
      <w:pPr>
        <w:ind w:left="720" w:firstLine="360"/>
        <w:rPr>
          <w:rFonts w:ascii="Arial" w:hAnsi="Arial" w:cs="Arial"/>
        </w:rPr>
      </w:pPr>
    </w:p>
    <w:p w14:paraId="351538D9" w14:textId="77777777" w:rsidR="00602D4C" w:rsidRDefault="00433E0C" w:rsidP="00D956E3">
      <w:pPr>
        <w:ind w:left="720" w:firstLine="3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Judith </w:t>
      </w:r>
      <w:r w:rsidR="00CC201D">
        <w:rPr>
          <w:rFonts w:ascii="Arial" w:hAnsi="Arial" w:cs="Arial"/>
        </w:rPr>
        <w:t xml:space="preserve"> </w:t>
      </w:r>
      <w:r w:rsidR="000216CD" w:rsidRPr="007D624C">
        <w:rPr>
          <w:rFonts w:ascii="Arial" w:hAnsi="Arial" w:cs="Arial"/>
        </w:rPr>
        <w:t>we</w:t>
      </w:r>
      <w:r w:rsidR="002022C9" w:rsidRPr="007D624C">
        <w:rPr>
          <w:rFonts w:ascii="Arial" w:hAnsi="Arial" w:cs="Arial"/>
        </w:rPr>
        <w:t>lcomed</w:t>
      </w:r>
      <w:proofErr w:type="gramEnd"/>
      <w:r w:rsidR="002022C9" w:rsidRPr="007D624C">
        <w:rPr>
          <w:rFonts w:ascii="Arial" w:hAnsi="Arial" w:cs="Arial"/>
        </w:rPr>
        <w:t xml:space="preserve"> everyone to the Meetin</w:t>
      </w:r>
      <w:r w:rsidR="004F703E" w:rsidRPr="007D624C">
        <w:rPr>
          <w:rFonts w:ascii="Arial" w:hAnsi="Arial" w:cs="Arial"/>
        </w:rPr>
        <w:t>g</w:t>
      </w:r>
    </w:p>
    <w:p w14:paraId="0A329D93" w14:textId="77777777" w:rsidR="00167E46" w:rsidRPr="007D624C" w:rsidRDefault="00167E46" w:rsidP="00A54B8A">
      <w:pPr>
        <w:ind w:left="1080"/>
        <w:rPr>
          <w:rFonts w:ascii="Arial" w:hAnsi="Arial" w:cs="Arial"/>
        </w:rPr>
      </w:pPr>
    </w:p>
    <w:p w14:paraId="52D3C17B" w14:textId="77777777" w:rsidR="000216CD" w:rsidRPr="007D624C" w:rsidRDefault="000216CD" w:rsidP="000216CD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t>Minutes of Previous Meeting</w:t>
      </w:r>
    </w:p>
    <w:p w14:paraId="20B2648D" w14:textId="77777777" w:rsidR="000216CD" w:rsidRPr="007D624C" w:rsidRDefault="000216CD" w:rsidP="000216CD">
      <w:pPr>
        <w:ind w:left="360"/>
        <w:rPr>
          <w:rFonts w:ascii="Arial" w:hAnsi="Arial" w:cs="Arial"/>
        </w:rPr>
      </w:pPr>
    </w:p>
    <w:p w14:paraId="76C83908" w14:textId="77777777" w:rsidR="00A0617D" w:rsidRPr="007D624C" w:rsidRDefault="000216CD" w:rsidP="00A0617D">
      <w:pPr>
        <w:ind w:left="1080"/>
        <w:rPr>
          <w:rFonts w:ascii="Arial" w:hAnsi="Arial" w:cs="Arial"/>
        </w:rPr>
      </w:pPr>
      <w:r w:rsidRPr="007D624C">
        <w:rPr>
          <w:rFonts w:ascii="Arial" w:hAnsi="Arial" w:cs="Arial"/>
        </w:rPr>
        <w:t xml:space="preserve">The minutes of the meeting on </w:t>
      </w:r>
      <w:r w:rsidR="00CC201D">
        <w:rPr>
          <w:rFonts w:ascii="Arial" w:hAnsi="Arial" w:cs="Arial"/>
        </w:rPr>
        <w:t>2</w:t>
      </w:r>
      <w:r w:rsidR="00433E0C">
        <w:rPr>
          <w:rFonts w:ascii="Arial" w:hAnsi="Arial" w:cs="Arial"/>
        </w:rPr>
        <w:t>2 October 201</w:t>
      </w:r>
      <w:r w:rsidR="00CC201D">
        <w:rPr>
          <w:rFonts w:ascii="Arial" w:hAnsi="Arial" w:cs="Arial"/>
        </w:rPr>
        <w:t>9</w:t>
      </w:r>
      <w:r w:rsidR="00567E31" w:rsidRPr="007D624C">
        <w:rPr>
          <w:rFonts w:ascii="Arial" w:hAnsi="Arial" w:cs="Arial"/>
        </w:rPr>
        <w:t xml:space="preserve"> </w:t>
      </w:r>
      <w:r w:rsidRPr="007D624C">
        <w:rPr>
          <w:rFonts w:ascii="Arial" w:hAnsi="Arial" w:cs="Arial"/>
        </w:rPr>
        <w:t>were agreed as a true and correct r</w:t>
      </w:r>
      <w:r w:rsidR="00A0617D" w:rsidRPr="007D624C">
        <w:rPr>
          <w:rFonts w:ascii="Arial" w:hAnsi="Arial" w:cs="Arial"/>
        </w:rPr>
        <w:t>ecord.</w:t>
      </w:r>
    </w:p>
    <w:p w14:paraId="7A40D081" w14:textId="77777777" w:rsidR="00A0617D" w:rsidRDefault="00A0617D" w:rsidP="00A0617D">
      <w:pPr>
        <w:ind w:left="1080"/>
        <w:rPr>
          <w:rFonts w:ascii="Arial" w:hAnsi="Arial" w:cs="Arial"/>
        </w:rPr>
      </w:pPr>
    </w:p>
    <w:p w14:paraId="238BD495" w14:textId="77777777" w:rsidR="000216CD" w:rsidRDefault="00F95E12" w:rsidP="00567E3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t>Feedback from Group Reps</w:t>
      </w:r>
    </w:p>
    <w:p w14:paraId="46672B60" w14:textId="77777777" w:rsidR="00D41820" w:rsidRDefault="00D41820" w:rsidP="00D41820">
      <w:pPr>
        <w:rPr>
          <w:rFonts w:ascii="Arial" w:hAnsi="Arial" w:cs="Arial"/>
          <w:b/>
          <w:u w:val="single"/>
        </w:rPr>
      </w:pPr>
    </w:p>
    <w:p w14:paraId="7EF7D425" w14:textId="77777777" w:rsidR="00602D4C" w:rsidRDefault="00D41820" w:rsidP="00D41820">
      <w:pPr>
        <w:ind w:left="1080"/>
        <w:rPr>
          <w:rFonts w:ascii="Arial" w:hAnsi="Arial" w:cs="Arial"/>
        </w:rPr>
      </w:pPr>
      <w:r w:rsidRPr="00D41820">
        <w:rPr>
          <w:rFonts w:ascii="Arial" w:hAnsi="Arial" w:cs="Arial"/>
        </w:rPr>
        <w:t>Ian ha</w:t>
      </w:r>
      <w:r>
        <w:rPr>
          <w:rFonts w:ascii="Arial" w:hAnsi="Arial" w:cs="Arial"/>
        </w:rPr>
        <w:t>d attended the Cheste</w:t>
      </w:r>
      <w:r w:rsidR="00B0581E">
        <w:rPr>
          <w:rFonts w:ascii="Arial" w:hAnsi="Arial" w:cs="Arial"/>
        </w:rPr>
        <w:t>rfield PPG network meeting on 8 October</w:t>
      </w:r>
      <w:r>
        <w:rPr>
          <w:rFonts w:ascii="Arial" w:hAnsi="Arial" w:cs="Arial"/>
        </w:rPr>
        <w:t xml:space="preserve"> 2019 and the </w:t>
      </w:r>
      <w:proofErr w:type="gramStart"/>
      <w:r>
        <w:rPr>
          <w:rFonts w:ascii="Arial" w:hAnsi="Arial" w:cs="Arial"/>
        </w:rPr>
        <w:t>J</w:t>
      </w:r>
      <w:r w:rsidR="00437305">
        <w:rPr>
          <w:rFonts w:ascii="Arial" w:hAnsi="Arial" w:cs="Arial"/>
        </w:rPr>
        <w:t>oined up</w:t>
      </w:r>
      <w:proofErr w:type="gramEnd"/>
      <w:r w:rsidR="004373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437305">
        <w:rPr>
          <w:rFonts w:ascii="Arial" w:hAnsi="Arial" w:cs="Arial"/>
        </w:rPr>
        <w:t xml:space="preserve">are </w:t>
      </w:r>
      <w:r w:rsidR="00B230A7">
        <w:rPr>
          <w:rFonts w:ascii="Arial" w:hAnsi="Arial" w:cs="Arial"/>
        </w:rPr>
        <w:t>Derbyshire</w:t>
      </w:r>
      <w:r>
        <w:rPr>
          <w:rFonts w:ascii="Arial" w:hAnsi="Arial" w:cs="Arial"/>
        </w:rPr>
        <w:t xml:space="preserve"> </w:t>
      </w:r>
      <w:r w:rsidR="00B0581E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>on 1</w:t>
      </w:r>
      <w:r w:rsidR="00B0581E">
        <w:rPr>
          <w:rFonts w:ascii="Arial" w:hAnsi="Arial" w:cs="Arial"/>
        </w:rPr>
        <w:t>1 September 2</w:t>
      </w:r>
      <w:r>
        <w:rPr>
          <w:rFonts w:ascii="Arial" w:hAnsi="Arial" w:cs="Arial"/>
        </w:rPr>
        <w:t xml:space="preserve">019.  </w:t>
      </w:r>
      <w:r w:rsidR="00B0581E">
        <w:rPr>
          <w:rFonts w:ascii="Arial" w:hAnsi="Arial" w:cs="Arial"/>
        </w:rPr>
        <w:t>Attached is the feedback from these meetings.</w:t>
      </w:r>
    </w:p>
    <w:p w14:paraId="04927A38" w14:textId="77777777" w:rsidR="00602D4C" w:rsidRDefault="00602D4C" w:rsidP="00D41820">
      <w:pPr>
        <w:ind w:left="1080"/>
        <w:rPr>
          <w:rFonts w:ascii="Arial" w:hAnsi="Arial" w:cs="Arial"/>
        </w:rPr>
      </w:pPr>
    </w:p>
    <w:p w14:paraId="026763AE" w14:textId="77777777" w:rsidR="00F5618C" w:rsidRPr="007D624C" w:rsidRDefault="00433E0C" w:rsidP="00D41820">
      <w:pPr>
        <w:ind w:left="1080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Judith </w:t>
      </w:r>
      <w:r w:rsidR="00D41820">
        <w:rPr>
          <w:rFonts w:ascii="Arial" w:hAnsi="Arial" w:cs="Arial"/>
        </w:rPr>
        <w:t>thanked Ian.</w:t>
      </w:r>
    </w:p>
    <w:p w14:paraId="5367B991" w14:textId="77777777" w:rsidR="00FA34E0" w:rsidRPr="00FA34E0" w:rsidRDefault="00FA34E0" w:rsidP="00FA34E0">
      <w:pPr>
        <w:ind w:left="1080"/>
        <w:rPr>
          <w:rFonts w:ascii="Arial" w:hAnsi="Arial" w:cs="Arial"/>
        </w:rPr>
      </w:pPr>
    </w:p>
    <w:p w14:paraId="4D46C1B9" w14:textId="77777777" w:rsidR="00D307B8" w:rsidRPr="007D624C" w:rsidRDefault="00EE347E" w:rsidP="00D307B8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t>Items from the suggestion box</w:t>
      </w:r>
      <w:r w:rsidR="00B220B1" w:rsidRPr="007D624C">
        <w:rPr>
          <w:rFonts w:ascii="Arial" w:hAnsi="Arial" w:cs="Arial"/>
          <w:b/>
          <w:u w:val="single"/>
        </w:rPr>
        <w:t xml:space="preserve"> </w:t>
      </w:r>
    </w:p>
    <w:p w14:paraId="2E82C314" w14:textId="77777777" w:rsidR="00EE347E" w:rsidRDefault="00EE347E" w:rsidP="003504B3">
      <w:pPr>
        <w:ind w:left="1080"/>
        <w:rPr>
          <w:rFonts w:ascii="Arial" w:hAnsi="Arial" w:cs="Arial"/>
          <w:b/>
          <w:u w:val="single"/>
        </w:rPr>
      </w:pPr>
    </w:p>
    <w:p w14:paraId="6982AD2E" w14:textId="77777777" w:rsidR="002E7B26" w:rsidRDefault="003504B3" w:rsidP="003504B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There was one anonymous suggestion requesting more information regarding the appointments that are available at Avenue House Surgery for the people who do not have access to computers.</w:t>
      </w:r>
    </w:p>
    <w:p w14:paraId="553AB286" w14:textId="77777777" w:rsidR="003504B3" w:rsidRDefault="003504B3" w:rsidP="003504B3">
      <w:pPr>
        <w:ind w:left="1080"/>
        <w:rPr>
          <w:rFonts w:ascii="Arial" w:hAnsi="Arial" w:cs="Arial"/>
        </w:rPr>
      </w:pPr>
    </w:p>
    <w:p w14:paraId="47DF9F56" w14:textId="77777777" w:rsidR="003504B3" w:rsidRDefault="003504B3" w:rsidP="003504B3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Amanda will </w:t>
      </w:r>
      <w:r w:rsidR="00B230A7">
        <w:rPr>
          <w:rFonts w:ascii="Arial" w:hAnsi="Arial" w:cs="Arial"/>
        </w:rPr>
        <w:t>ask</w:t>
      </w:r>
      <w:r>
        <w:rPr>
          <w:rFonts w:ascii="Arial" w:hAnsi="Arial" w:cs="Arial"/>
        </w:rPr>
        <w:t xml:space="preserve"> Matt if </w:t>
      </w:r>
      <w:r w:rsidR="00B230A7">
        <w:rPr>
          <w:rFonts w:ascii="Arial" w:hAnsi="Arial" w:cs="Arial"/>
        </w:rPr>
        <w:t>i</w:t>
      </w:r>
      <w:r>
        <w:rPr>
          <w:rFonts w:ascii="Arial" w:hAnsi="Arial" w:cs="Arial"/>
        </w:rPr>
        <w:t>t</w:t>
      </w:r>
      <w:r w:rsidR="00B230A7">
        <w:rPr>
          <w:rFonts w:ascii="Arial" w:hAnsi="Arial" w:cs="Arial"/>
        </w:rPr>
        <w:t xml:space="preserve"> is </w:t>
      </w:r>
      <w:r>
        <w:rPr>
          <w:rFonts w:ascii="Arial" w:hAnsi="Arial" w:cs="Arial"/>
        </w:rPr>
        <w:t>feasible to have some leaflets regarding this.  If this is not possible a poster will be put up in reception regarding this Service.</w:t>
      </w:r>
    </w:p>
    <w:p w14:paraId="68F08C38" w14:textId="77777777" w:rsidR="003504B3" w:rsidRPr="007D624C" w:rsidRDefault="003504B3" w:rsidP="003504B3">
      <w:pPr>
        <w:ind w:left="1080"/>
        <w:rPr>
          <w:rFonts w:ascii="Arial" w:hAnsi="Arial" w:cs="Arial"/>
        </w:rPr>
      </w:pPr>
    </w:p>
    <w:p w14:paraId="6F402259" w14:textId="77777777" w:rsidR="00D307B8" w:rsidRPr="007D624C" w:rsidRDefault="00B0581E" w:rsidP="00A862B1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Sue </w:t>
      </w:r>
      <w:r w:rsidR="00D307B8" w:rsidRPr="007D624C">
        <w:rPr>
          <w:rFonts w:ascii="Arial" w:hAnsi="Arial" w:cs="Arial"/>
        </w:rPr>
        <w:t>thanked both Spencer and Tracey.</w:t>
      </w:r>
    </w:p>
    <w:p w14:paraId="0A72A0A7" w14:textId="77777777" w:rsidR="00175CD6" w:rsidRPr="007D624C" w:rsidRDefault="00175CD6" w:rsidP="00A862B1">
      <w:pPr>
        <w:ind w:left="1080"/>
        <w:rPr>
          <w:rFonts w:ascii="Arial" w:hAnsi="Arial" w:cs="Arial"/>
        </w:rPr>
      </w:pPr>
    </w:p>
    <w:p w14:paraId="6A89E4EE" w14:textId="77777777" w:rsidR="002E0B7B" w:rsidRPr="007D624C" w:rsidRDefault="006D5E6B" w:rsidP="00EC44D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Patient Survey</w:t>
      </w:r>
      <w:r w:rsidR="00433E0C">
        <w:rPr>
          <w:rFonts w:ascii="Arial" w:hAnsi="Arial" w:cs="Arial"/>
          <w:b/>
          <w:u w:val="single"/>
        </w:rPr>
        <w:t xml:space="preserve"> Results</w:t>
      </w:r>
    </w:p>
    <w:p w14:paraId="47207C7D" w14:textId="77777777" w:rsidR="002E0B7B" w:rsidRDefault="002E0B7B" w:rsidP="002E0B7B">
      <w:pPr>
        <w:rPr>
          <w:rFonts w:ascii="Arial" w:hAnsi="Arial" w:cs="Arial"/>
          <w:b/>
          <w:u w:val="single"/>
        </w:rPr>
      </w:pPr>
    </w:p>
    <w:p w14:paraId="4454B52E" w14:textId="77777777" w:rsidR="00433E0C" w:rsidRDefault="00B0581E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C716F2">
        <w:rPr>
          <w:rFonts w:ascii="Arial" w:hAnsi="Arial" w:cs="Arial"/>
        </w:rPr>
        <w:t xml:space="preserve">he </w:t>
      </w:r>
      <w:r w:rsidR="00433E0C">
        <w:rPr>
          <w:rFonts w:ascii="Arial" w:hAnsi="Arial" w:cs="Arial"/>
        </w:rPr>
        <w:t xml:space="preserve">patient survey had taken place during the week, </w:t>
      </w:r>
      <w:r>
        <w:rPr>
          <w:rFonts w:ascii="Arial" w:hAnsi="Arial" w:cs="Arial"/>
        </w:rPr>
        <w:t>Monday, 18 November 2019 to Friday, 22 No</w:t>
      </w:r>
      <w:r w:rsidR="00B230A7">
        <w:rPr>
          <w:rFonts w:ascii="Arial" w:hAnsi="Arial" w:cs="Arial"/>
        </w:rPr>
        <w:t>vember 2019.  T</w:t>
      </w:r>
      <w:r w:rsidR="00433E0C">
        <w:rPr>
          <w:rFonts w:ascii="Arial" w:hAnsi="Arial" w:cs="Arial"/>
        </w:rPr>
        <w:t>hank you to the volunteers who came to the Surgery to undertake this.</w:t>
      </w:r>
    </w:p>
    <w:p w14:paraId="00B78386" w14:textId="77777777" w:rsidR="00433E0C" w:rsidRDefault="00433E0C" w:rsidP="00B46CA9">
      <w:pPr>
        <w:ind w:left="1080"/>
        <w:rPr>
          <w:rFonts w:ascii="Arial" w:hAnsi="Arial" w:cs="Arial"/>
        </w:rPr>
      </w:pPr>
    </w:p>
    <w:p w14:paraId="1B3D6F0B" w14:textId="77777777" w:rsidR="00B0581E" w:rsidRDefault="00433E0C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Matt had sent the questionnaire out via text to the patients who had agreed to this Service.   </w:t>
      </w:r>
    </w:p>
    <w:p w14:paraId="1ED9B7CA" w14:textId="77777777" w:rsidR="00B0581E" w:rsidRDefault="00B0581E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It was agreed to put some surveys on the reception desk during this week for the receptionists to hand out.</w:t>
      </w:r>
    </w:p>
    <w:p w14:paraId="216C879B" w14:textId="77777777" w:rsidR="00B230A7" w:rsidRDefault="00B230A7" w:rsidP="00B46CA9">
      <w:pPr>
        <w:ind w:left="1080"/>
        <w:rPr>
          <w:rFonts w:ascii="Arial" w:hAnsi="Arial" w:cs="Arial"/>
        </w:rPr>
      </w:pPr>
    </w:p>
    <w:p w14:paraId="5B9AFE84" w14:textId="77777777" w:rsidR="00B230A7" w:rsidRDefault="00B230A7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Amanda will check with Matt whether it is possible to send the survey to patients electronically as it is not feasible to post them.</w:t>
      </w:r>
    </w:p>
    <w:p w14:paraId="6422EECC" w14:textId="77777777" w:rsidR="00B0581E" w:rsidRDefault="00B0581E" w:rsidP="00B46CA9">
      <w:pPr>
        <w:ind w:left="1080"/>
        <w:rPr>
          <w:rFonts w:ascii="Arial" w:hAnsi="Arial" w:cs="Arial"/>
        </w:rPr>
      </w:pPr>
    </w:p>
    <w:p w14:paraId="2B2FEC5D" w14:textId="77777777" w:rsidR="00B0581E" w:rsidRDefault="00B0581E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Sue </w:t>
      </w:r>
      <w:proofErr w:type="spellStart"/>
      <w:r>
        <w:rPr>
          <w:rFonts w:ascii="Arial" w:hAnsi="Arial" w:cs="Arial"/>
        </w:rPr>
        <w:t>Ottowell</w:t>
      </w:r>
      <w:proofErr w:type="spellEnd"/>
      <w:r>
        <w:rPr>
          <w:rFonts w:ascii="Arial" w:hAnsi="Arial" w:cs="Arial"/>
        </w:rPr>
        <w:t xml:space="preserve"> very kindly agreed to collate the results again.</w:t>
      </w:r>
    </w:p>
    <w:p w14:paraId="688B86F9" w14:textId="77777777" w:rsidR="00B0581E" w:rsidRDefault="00B0581E" w:rsidP="00B46CA9">
      <w:pPr>
        <w:ind w:left="1080"/>
        <w:rPr>
          <w:rFonts w:ascii="Arial" w:hAnsi="Arial" w:cs="Arial"/>
        </w:rPr>
      </w:pPr>
    </w:p>
    <w:p w14:paraId="4BC5DA78" w14:textId="77777777" w:rsidR="00B0581E" w:rsidRDefault="00B0581E" w:rsidP="00B46CA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Tracey will print the surveys off and make sure that reception staff are aware this is taking place and to expect members of the WPPG in the waiting areas.</w:t>
      </w:r>
    </w:p>
    <w:p w14:paraId="005B0989" w14:textId="77777777" w:rsidR="00B0581E" w:rsidRDefault="00B0581E" w:rsidP="00B230A7">
      <w:pPr>
        <w:rPr>
          <w:rFonts w:ascii="Arial" w:hAnsi="Arial" w:cs="Arial"/>
        </w:rPr>
      </w:pPr>
    </w:p>
    <w:p w14:paraId="3F897B60" w14:textId="77777777" w:rsidR="00A93608" w:rsidRDefault="00A93608" w:rsidP="00EC44D0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t>Any Other Business</w:t>
      </w:r>
    </w:p>
    <w:p w14:paraId="184EEAF8" w14:textId="77777777" w:rsidR="001F51C4" w:rsidRDefault="001F51C4" w:rsidP="007D2CC9">
      <w:pPr>
        <w:ind w:left="1080"/>
        <w:rPr>
          <w:rFonts w:ascii="Arial" w:hAnsi="Arial" w:cs="Arial"/>
          <w:b/>
          <w:u w:val="single"/>
        </w:rPr>
      </w:pPr>
    </w:p>
    <w:p w14:paraId="2698ECD5" w14:textId="77777777" w:rsidR="00B0581E" w:rsidRDefault="00B0581E" w:rsidP="007D2CC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Ian asked if the pre diabetic group sent letters back to the Practice regarding attendance.</w:t>
      </w:r>
    </w:p>
    <w:p w14:paraId="53C27ED2" w14:textId="77777777" w:rsidR="00B0581E" w:rsidRDefault="00B0581E" w:rsidP="007D2CC9">
      <w:pPr>
        <w:ind w:left="1080"/>
        <w:rPr>
          <w:rFonts w:ascii="Arial" w:hAnsi="Arial" w:cs="Arial"/>
        </w:rPr>
      </w:pPr>
    </w:p>
    <w:p w14:paraId="67881727" w14:textId="77777777" w:rsidR="007D2CC9" w:rsidRDefault="00B0581E" w:rsidP="007D2CC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Dr Savage advised him that we should receive a letter from them and that it would get scanned onto patients’ records.</w:t>
      </w:r>
      <w:r w:rsidR="007D2CC9">
        <w:rPr>
          <w:rFonts w:ascii="Arial" w:hAnsi="Arial" w:cs="Arial"/>
        </w:rPr>
        <w:t xml:space="preserve"> </w:t>
      </w:r>
    </w:p>
    <w:p w14:paraId="6AED1D57" w14:textId="77777777" w:rsidR="00B230A7" w:rsidRDefault="00B230A7" w:rsidP="007D2CC9">
      <w:pPr>
        <w:ind w:left="1080"/>
        <w:rPr>
          <w:rFonts w:ascii="Arial" w:hAnsi="Arial" w:cs="Arial"/>
        </w:rPr>
      </w:pPr>
    </w:p>
    <w:p w14:paraId="258B7B35" w14:textId="77777777" w:rsidR="00B230A7" w:rsidRDefault="00B230A7" w:rsidP="007D2CC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Ruth asked about the availability of phlebotomy appointments at the Surgery.</w:t>
      </w:r>
    </w:p>
    <w:p w14:paraId="7302699B" w14:textId="77777777" w:rsidR="00B230A7" w:rsidRDefault="00B230A7" w:rsidP="007D2CC9">
      <w:pPr>
        <w:ind w:left="1080"/>
        <w:rPr>
          <w:rFonts w:ascii="Arial" w:hAnsi="Arial" w:cs="Arial"/>
        </w:rPr>
      </w:pPr>
    </w:p>
    <w:p w14:paraId="3E9A58D8" w14:textId="77777777" w:rsidR="00B230A7" w:rsidRPr="007D2CC9" w:rsidRDefault="00B230A7" w:rsidP="007D2CC9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Amanda explained that due to holidays there had been a shortage of phlebotomy appointments but hopefully this has resolved now.  Dr Savage did say that if a GP felt a patient needed a blood test doing </w:t>
      </w:r>
      <w:proofErr w:type="gramStart"/>
      <w:r>
        <w:rPr>
          <w:rFonts w:ascii="Arial" w:hAnsi="Arial" w:cs="Arial"/>
        </w:rPr>
        <w:t>urgently</w:t>
      </w:r>
      <w:proofErr w:type="gramEnd"/>
      <w:r>
        <w:rPr>
          <w:rFonts w:ascii="Arial" w:hAnsi="Arial" w:cs="Arial"/>
        </w:rPr>
        <w:t xml:space="preserve"> they could always book it in with the phlebotomist themselves rather than the patient making an appointment.  Amanda also pointed out that phlebotomy appointments are available on a Saturday morning at Avenue House Surgery (The Hub</w:t>
      </w:r>
      <w:proofErr w:type="gramStart"/>
      <w:r>
        <w:rPr>
          <w:rFonts w:ascii="Arial" w:hAnsi="Arial" w:cs="Arial"/>
        </w:rPr>
        <w:t>)</w:t>
      </w:r>
      <w:proofErr w:type="gramEnd"/>
      <w:r>
        <w:rPr>
          <w:rFonts w:ascii="Arial" w:hAnsi="Arial" w:cs="Arial"/>
        </w:rPr>
        <w:t xml:space="preserve"> but patient’s need to collect the blood form from the Surgery to enable to phlebotomist to take the blood.</w:t>
      </w:r>
    </w:p>
    <w:p w14:paraId="424F21EC" w14:textId="77777777" w:rsidR="004E259F" w:rsidRPr="007D2CC9" w:rsidRDefault="004E259F" w:rsidP="007D2CC9">
      <w:pPr>
        <w:ind w:left="1080"/>
        <w:rPr>
          <w:rFonts w:ascii="Arial" w:hAnsi="Arial" w:cs="Arial"/>
        </w:rPr>
      </w:pPr>
    </w:p>
    <w:p w14:paraId="70D53133" w14:textId="77777777" w:rsidR="00567E31" w:rsidRPr="007D624C" w:rsidRDefault="00567E31" w:rsidP="00567E31">
      <w:pPr>
        <w:numPr>
          <w:ilvl w:val="0"/>
          <w:numId w:val="1"/>
        </w:numPr>
        <w:rPr>
          <w:rFonts w:ascii="Arial" w:hAnsi="Arial" w:cs="Arial"/>
          <w:b/>
          <w:u w:val="single"/>
        </w:rPr>
      </w:pPr>
      <w:r w:rsidRPr="007D624C">
        <w:rPr>
          <w:rFonts w:ascii="Arial" w:hAnsi="Arial" w:cs="Arial"/>
          <w:b/>
          <w:u w:val="single"/>
        </w:rPr>
        <w:t>Date of next meeting</w:t>
      </w:r>
    </w:p>
    <w:p w14:paraId="3DCD62E5" w14:textId="77777777" w:rsidR="000216CD" w:rsidRPr="007D624C" w:rsidRDefault="000216CD" w:rsidP="000216CD">
      <w:pPr>
        <w:rPr>
          <w:rFonts w:ascii="Arial" w:hAnsi="Arial" w:cs="Arial"/>
          <w:b/>
        </w:rPr>
      </w:pPr>
    </w:p>
    <w:p w14:paraId="0B57BE4A" w14:textId="77777777" w:rsidR="007A2F46" w:rsidRPr="007D624C" w:rsidRDefault="000216CD" w:rsidP="000216CD">
      <w:pPr>
        <w:ind w:left="1080"/>
        <w:rPr>
          <w:rFonts w:ascii="Arial" w:hAnsi="Arial" w:cs="Arial"/>
        </w:rPr>
      </w:pPr>
      <w:r w:rsidRPr="007D624C">
        <w:rPr>
          <w:rFonts w:ascii="Arial" w:hAnsi="Arial" w:cs="Arial"/>
        </w:rPr>
        <w:t>The next meeting will take place on Tuesday,</w:t>
      </w:r>
      <w:r w:rsidR="00EA1E4C" w:rsidRPr="007D624C">
        <w:rPr>
          <w:rFonts w:ascii="Arial" w:hAnsi="Arial" w:cs="Arial"/>
        </w:rPr>
        <w:t xml:space="preserve"> </w:t>
      </w:r>
      <w:r w:rsidR="00B230A7">
        <w:rPr>
          <w:rFonts w:ascii="Arial" w:hAnsi="Arial" w:cs="Arial"/>
        </w:rPr>
        <w:t>14 January 2020</w:t>
      </w:r>
      <w:r w:rsidRPr="007D624C">
        <w:rPr>
          <w:rFonts w:ascii="Arial" w:hAnsi="Arial" w:cs="Arial"/>
        </w:rPr>
        <w:t xml:space="preserve"> at </w:t>
      </w:r>
    </w:p>
    <w:p w14:paraId="402BE138" w14:textId="77777777" w:rsidR="000216CD" w:rsidRPr="007D624C" w:rsidRDefault="000216CD" w:rsidP="000216CD">
      <w:pPr>
        <w:ind w:left="1080"/>
        <w:rPr>
          <w:rFonts w:ascii="Arial" w:hAnsi="Arial" w:cs="Arial"/>
        </w:rPr>
      </w:pPr>
      <w:r w:rsidRPr="007D624C">
        <w:rPr>
          <w:rFonts w:ascii="Arial" w:hAnsi="Arial" w:cs="Arial"/>
        </w:rPr>
        <w:t>12.00 noon.</w:t>
      </w:r>
    </w:p>
    <w:p w14:paraId="6E6BEDFE" w14:textId="77777777" w:rsidR="000216CD" w:rsidRPr="007D624C" w:rsidRDefault="000216CD" w:rsidP="000216CD">
      <w:pPr>
        <w:ind w:left="1080"/>
        <w:rPr>
          <w:rFonts w:ascii="Arial" w:hAnsi="Arial" w:cs="Arial"/>
        </w:rPr>
      </w:pPr>
    </w:p>
    <w:p w14:paraId="3D962282" w14:textId="77777777" w:rsidR="008D3956" w:rsidRPr="007D624C" w:rsidRDefault="00B230A7" w:rsidP="00632D16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Sue </w:t>
      </w:r>
      <w:r w:rsidR="00834BA7" w:rsidRPr="007D624C">
        <w:rPr>
          <w:rFonts w:ascii="Arial" w:hAnsi="Arial" w:cs="Arial"/>
        </w:rPr>
        <w:t xml:space="preserve">thanked members for attending.  </w:t>
      </w:r>
    </w:p>
    <w:p w14:paraId="43B6AB2B" w14:textId="77777777" w:rsidR="008D3956" w:rsidRPr="007D624C" w:rsidRDefault="008D3956" w:rsidP="00632D16">
      <w:pPr>
        <w:ind w:left="1080"/>
        <w:rPr>
          <w:rFonts w:ascii="Arial" w:hAnsi="Arial" w:cs="Arial"/>
        </w:rPr>
      </w:pPr>
    </w:p>
    <w:p w14:paraId="51D17792" w14:textId="77777777" w:rsidR="00F9232B" w:rsidRPr="007D624C" w:rsidRDefault="000216CD" w:rsidP="00632D16">
      <w:pPr>
        <w:ind w:left="1080"/>
        <w:rPr>
          <w:rFonts w:ascii="Arial" w:hAnsi="Arial" w:cs="Arial"/>
        </w:rPr>
      </w:pPr>
      <w:r w:rsidRPr="007D624C">
        <w:rPr>
          <w:rFonts w:ascii="Arial" w:hAnsi="Arial" w:cs="Arial"/>
        </w:rPr>
        <w:t xml:space="preserve">The meeting closed at </w:t>
      </w:r>
      <w:r w:rsidR="00B0581E">
        <w:rPr>
          <w:rFonts w:ascii="Arial" w:hAnsi="Arial" w:cs="Arial"/>
        </w:rPr>
        <w:t>1.1</w:t>
      </w:r>
      <w:r w:rsidR="007D2CC9">
        <w:rPr>
          <w:rFonts w:ascii="Arial" w:hAnsi="Arial" w:cs="Arial"/>
        </w:rPr>
        <w:t>5pm.</w:t>
      </w:r>
    </w:p>
    <w:sectPr w:rsidR="00F9232B" w:rsidRPr="007D62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19D"/>
    <w:multiLevelType w:val="hybridMultilevel"/>
    <w:tmpl w:val="E4C28F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6532"/>
    <w:multiLevelType w:val="hybridMultilevel"/>
    <w:tmpl w:val="072EB74A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66616A4"/>
    <w:multiLevelType w:val="hybridMultilevel"/>
    <w:tmpl w:val="CDC0FC9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BE5041"/>
    <w:multiLevelType w:val="hybridMultilevel"/>
    <w:tmpl w:val="31B8B8F6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97C0173"/>
    <w:multiLevelType w:val="hybridMultilevel"/>
    <w:tmpl w:val="B4C6951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C8B5E40"/>
    <w:multiLevelType w:val="hybridMultilevel"/>
    <w:tmpl w:val="FF8E8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E1347F"/>
    <w:multiLevelType w:val="hybridMultilevel"/>
    <w:tmpl w:val="A8A0A4F2"/>
    <w:lvl w:ilvl="0" w:tplc="25162D2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7F37A4B"/>
    <w:multiLevelType w:val="hybridMultilevel"/>
    <w:tmpl w:val="D83405D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812DB5"/>
    <w:multiLevelType w:val="hybridMultilevel"/>
    <w:tmpl w:val="7606660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803BCE"/>
    <w:multiLevelType w:val="hybridMultilevel"/>
    <w:tmpl w:val="0F22F160"/>
    <w:lvl w:ilvl="0" w:tplc="08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0" w15:restartNumberingAfterBreak="0">
    <w:nsid w:val="1F773D46"/>
    <w:multiLevelType w:val="hybridMultilevel"/>
    <w:tmpl w:val="ED2C472C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854709"/>
    <w:multiLevelType w:val="hybridMultilevel"/>
    <w:tmpl w:val="D0107676"/>
    <w:lvl w:ilvl="0" w:tplc="08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2" w15:restartNumberingAfterBreak="0">
    <w:nsid w:val="24D94B66"/>
    <w:multiLevelType w:val="hybridMultilevel"/>
    <w:tmpl w:val="319801DA"/>
    <w:lvl w:ilvl="0" w:tplc="664CF4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9245364"/>
    <w:multiLevelType w:val="hybridMultilevel"/>
    <w:tmpl w:val="CA942B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3C530487"/>
    <w:multiLevelType w:val="hybridMultilevel"/>
    <w:tmpl w:val="15129B82"/>
    <w:lvl w:ilvl="0" w:tplc="7074861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 w15:restartNumberingAfterBreak="0">
    <w:nsid w:val="3ED81C5A"/>
    <w:multiLevelType w:val="hybridMultilevel"/>
    <w:tmpl w:val="7B4695F8"/>
    <w:lvl w:ilvl="0" w:tplc="C30ACF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F014EB6"/>
    <w:multiLevelType w:val="hybridMultilevel"/>
    <w:tmpl w:val="A4CA574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0136101"/>
    <w:multiLevelType w:val="hybridMultilevel"/>
    <w:tmpl w:val="746CE10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BF559C"/>
    <w:multiLevelType w:val="hybridMultilevel"/>
    <w:tmpl w:val="35020B40"/>
    <w:lvl w:ilvl="0" w:tplc="70748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9" w15:restartNumberingAfterBreak="0">
    <w:nsid w:val="4FD604FB"/>
    <w:multiLevelType w:val="hybridMultilevel"/>
    <w:tmpl w:val="75603F58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1167E22"/>
    <w:multiLevelType w:val="hybridMultilevel"/>
    <w:tmpl w:val="5B5C2E1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1F0733"/>
    <w:multiLevelType w:val="hybridMultilevel"/>
    <w:tmpl w:val="211C758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074861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3E7066F"/>
    <w:multiLevelType w:val="multilevel"/>
    <w:tmpl w:val="1046BD3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3" w15:restartNumberingAfterBreak="0">
    <w:nsid w:val="5A750206"/>
    <w:multiLevelType w:val="hybridMultilevel"/>
    <w:tmpl w:val="A49C751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B964700"/>
    <w:multiLevelType w:val="hybridMultilevel"/>
    <w:tmpl w:val="9E46581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2E7E8B"/>
    <w:multiLevelType w:val="hybridMultilevel"/>
    <w:tmpl w:val="50E85A44"/>
    <w:lvl w:ilvl="0" w:tplc="7B86270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5A3D7F"/>
    <w:multiLevelType w:val="hybridMultilevel"/>
    <w:tmpl w:val="D520E3B0"/>
    <w:lvl w:ilvl="0" w:tplc="70B2C8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B475898"/>
    <w:multiLevelType w:val="hybridMultilevel"/>
    <w:tmpl w:val="8158743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3E2013"/>
    <w:multiLevelType w:val="hybridMultilevel"/>
    <w:tmpl w:val="5BF2C5B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5C440C1"/>
    <w:multiLevelType w:val="hybridMultilevel"/>
    <w:tmpl w:val="D54A0C4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8215578"/>
    <w:multiLevelType w:val="hybridMultilevel"/>
    <w:tmpl w:val="2812893A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250AC0"/>
    <w:multiLevelType w:val="hybridMultilevel"/>
    <w:tmpl w:val="1E9459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64616868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5919959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913556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808748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86057138">
    <w:abstractNumId w:val="2"/>
  </w:num>
  <w:num w:numId="6" w16cid:durableId="1970889190">
    <w:abstractNumId w:val="25"/>
  </w:num>
  <w:num w:numId="7" w16cid:durableId="12539280">
    <w:abstractNumId w:val="23"/>
  </w:num>
  <w:num w:numId="8" w16cid:durableId="1317881637">
    <w:abstractNumId w:val="6"/>
  </w:num>
  <w:num w:numId="9" w16cid:durableId="679048854">
    <w:abstractNumId w:val="14"/>
  </w:num>
  <w:num w:numId="10" w16cid:durableId="513806818">
    <w:abstractNumId w:val="19"/>
  </w:num>
  <w:num w:numId="11" w16cid:durableId="938635529">
    <w:abstractNumId w:val="21"/>
  </w:num>
  <w:num w:numId="12" w16cid:durableId="853105014">
    <w:abstractNumId w:val="18"/>
  </w:num>
  <w:num w:numId="13" w16cid:durableId="1414668315">
    <w:abstractNumId w:val="1"/>
  </w:num>
  <w:num w:numId="14" w16cid:durableId="1941332042">
    <w:abstractNumId w:val="10"/>
  </w:num>
  <w:num w:numId="15" w16cid:durableId="998852158">
    <w:abstractNumId w:val="11"/>
  </w:num>
  <w:num w:numId="16" w16cid:durableId="1983998287">
    <w:abstractNumId w:val="0"/>
  </w:num>
  <w:num w:numId="17" w16cid:durableId="1152523752">
    <w:abstractNumId w:val="17"/>
  </w:num>
  <w:num w:numId="18" w16cid:durableId="193428509">
    <w:abstractNumId w:val="8"/>
  </w:num>
  <w:num w:numId="19" w16cid:durableId="887256329">
    <w:abstractNumId w:val="31"/>
  </w:num>
  <w:num w:numId="20" w16cid:durableId="823743667">
    <w:abstractNumId w:val="9"/>
  </w:num>
  <w:num w:numId="21" w16cid:durableId="591402494">
    <w:abstractNumId w:val="7"/>
  </w:num>
  <w:num w:numId="22" w16cid:durableId="1858421932">
    <w:abstractNumId w:val="3"/>
  </w:num>
  <w:num w:numId="23" w16cid:durableId="740373423">
    <w:abstractNumId w:val="12"/>
  </w:num>
  <w:num w:numId="24" w16cid:durableId="57286249">
    <w:abstractNumId w:val="15"/>
  </w:num>
  <w:num w:numId="25" w16cid:durableId="1304233154">
    <w:abstractNumId w:val="24"/>
  </w:num>
  <w:num w:numId="26" w16cid:durableId="994183630">
    <w:abstractNumId w:val="29"/>
  </w:num>
  <w:num w:numId="27" w16cid:durableId="1686908078">
    <w:abstractNumId w:val="5"/>
  </w:num>
  <w:num w:numId="28" w16cid:durableId="1216117800">
    <w:abstractNumId w:val="20"/>
  </w:num>
  <w:num w:numId="29" w16cid:durableId="1412266329">
    <w:abstractNumId w:val="27"/>
  </w:num>
  <w:num w:numId="30" w16cid:durableId="653605716">
    <w:abstractNumId w:val="4"/>
  </w:num>
  <w:num w:numId="31" w16cid:durableId="1243176075">
    <w:abstractNumId w:val="13"/>
  </w:num>
  <w:num w:numId="32" w16cid:durableId="30375803">
    <w:abstractNumId w:val="16"/>
  </w:num>
  <w:num w:numId="33" w16cid:durableId="1885215682">
    <w:abstractNumId w:val="22"/>
  </w:num>
  <w:num w:numId="34" w16cid:durableId="14158138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CD"/>
    <w:rsid w:val="00004705"/>
    <w:rsid w:val="00020217"/>
    <w:rsid w:val="000216CD"/>
    <w:rsid w:val="000244E2"/>
    <w:rsid w:val="00025E8A"/>
    <w:rsid w:val="0006513D"/>
    <w:rsid w:val="00067CB3"/>
    <w:rsid w:val="00071035"/>
    <w:rsid w:val="00090258"/>
    <w:rsid w:val="00091A89"/>
    <w:rsid w:val="00097D7E"/>
    <w:rsid w:val="000A159C"/>
    <w:rsid w:val="000B108C"/>
    <w:rsid w:val="000C229C"/>
    <w:rsid w:val="000C64A8"/>
    <w:rsid w:val="000D530B"/>
    <w:rsid w:val="000E352D"/>
    <w:rsid w:val="000F2435"/>
    <w:rsid w:val="001105F6"/>
    <w:rsid w:val="001129D3"/>
    <w:rsid w:val="00112D61"/>
    <w:rsid w:val="0011500E"/>
    <w:rsid w:val="00117284"/>
    <w:rsid w:val="00125A30"/>
    <w:rsid w:val="00126E3D"/>
    <w:rsid w:val="0013134F"/>
    <w:rsid w:val="00136768"/>
    <w:rsid w:val="001435F8"/>
    <w:rsid w:val="00145DFF"/>
    <w:rsid w:val="00146C03"/>
    <w:rsid w:val="00151948"/>
    <w:rsid w:val="00152AC8"/>
    <w:rsid w:val="00167E46"/>
    <w:rsid w:val="00175CD6"/>
    <w:rsid w:val="001838BE"/>
    <w:rsid w:val="001A25DD"/>
    <w:rsid w:val="001C2CD9"/>
    <w:rsid w:val="001D1A96"/>
    <w:rsid w:val="001E0B8A"/>
    <w:rsid w:val="001F1B95"/>
    <w:rsid w:val="001F51C4"/>
    <w:rsid w:val="002022C9"/>
    <w:rsid w:val="00210BB5"/>
    <w:rsid w:val="00211B66"/>
    <w:rsid w:val="00211DB4"/>
    <w:rsid w:val="0022008F"/>
    <w:rsid w:val="002262C2"/>
    <w:rsid w:val="0023229D"/>
    <w:rsid w:val="0023267E"/>
    <w:rsid w:val="00244456"/>
    <w:rsid w:val="002472C1"/>
    <w:rsid w:val="00254F31"/>
    <w:rsid w:val="00261474"/>
    <w:rsid w:val="00266A82"/>
    <w:rsid w:val="00274703"/>
    <w:rsid w:val="00290AF5"/>
    <w:rsid w:val="00296268"/>
    <w:rsid w:val="002A622B"/>
    <w:rsid w:val="002B13DF"/>
    <w:rsid w:val="002C79F1"/>
    <w:rsid w:val="002E05F7"/>
    <w:rsid w:val="002E09C9"/>
    <w:rsid w:val="002E0B7B"/>
    <w:rsid w:val="002E4AC0"/>
    <w:rsid w:val="002E7B26"/>
    <w:rsid w:val="002F1706"/>
    <w:rsid w:val="002F6E0A"/>
    <w:rsid w:val="00306042"/>
    <w:rsid w:val="00313BE0"/>
    <w:rsid w:val="00336127"/>
    <w:rsid w:val="00337E10"/>
    <w:rsid w:val="003504B3"/>
    <w:rsid w:val="00365B54"/>
    <w:rsid w:val="00372BF7"/>
    <w:rsid w:val="00393EFF"/>
    <w:rsid w:val="003A432C"/>
    <w:rsid w:val="003B1566"/>
    <w:rsid w:val="003D7BD8"/>
    <w:rsid w:val="003D7F19"/>
    <w:rsid w:val="003E24AF"/>
    <w:rsid w:val="003E7DED"/>
    <w:rsid w:val="004025A7"/>
    <w:rsid w:val="0040608A"/>
    <w:rsid w:val="004264DA"/>
    <w:rsid w:val="0042719D"/>
    <w:rsid w:val="00433E0C"/>
    <w:rsid w:val="0043708B"/>
    <w:rsid w:val="00437305"/>
    <w:rsid w:val="00444DF7"/>
    <w:rsid w:val="00444FD3"/>
    <w:rsid w:val="00460ED3"/>
    <w:rsid w:val="0046576F"/>
    <w:rsid w:val="00473787"/>
    <w:rsid w:val="00494505"/>
    <w:rsid w:val="004B28FC"/>
    <w:rsid w:val="004B7423"/>
    <w:rsid w:val="004C5206"/>
    <w:rsid w:val="004E259F"/>
    <w:rsid w:val="004E6C55"/>
    <w:rsid w:val="004F703E"/>
    <w:rsid w:val="00505D51"/>
    <w:rsid w:val="00517307"/>
    <w:rsid w:val="00525F3F"/>
    <w:rsid w:val="0054334D"/>
    <w:rsid w:val="00555E3E"/>
    <w:rsid w:val="00561F97"/>
    <w:rsid w:val="00564B25"/>
    <w:rsid w:val="00566EE0"/>
    <w:rsid w:val="00567E31"/>
    <w:rsid w:val="00570181"/>
    <w:rsid w:val="005715C9"/>
    <w:rsid w:val="00581147"/>
    <w:rsid w:val="0059064A"/>
    <w:rsid w:val="00590D77"/>
    <w:rsid w:val="005926C0"/>
    <w:rsid w:val="005938D5"/>
    <w:rsid w:val="005A731F"/>
    <w:rsid w:val="005B5797"/>
    <w:rsid w:val="005E7FAE"/>
    <w:rsid w:val="005F6F62"/>
    <w:rsid w:val="00602D4C"/>
    <w:rsid w:val="00611016"/>
    <w:rsid w:val="0061168E"/>
    <w:rsid w:val="00632D16"/>
    <w:rsid w:val="00645FBE"/>
    <w:rsid w:val="0065349B"/>
    <w:rsid w:val="006614B5"/>
    <w:rsid w:val="00670D1A"/>
    <w:rsid w:val="00675323"/>
    <w:rsid w:val="00681504"/>
    <w:rsid w:val="00692E05"/>
    <w:rsid w:val="006942EA"/>
    <w:rsid w:val="006963B8"/>
    <w:rsid w:val="00696B02"/>
    <w:rsid w:val="006B30ED"/>
    <w:rsid w:val="006C1684"/>
    <w:rsid w:val="006D5E6B"/>
    <w:rsid w:val="006D7C46"/>
    <w:rsid w:val="006E16A5"/>
    <w:rsid w:val="006E200C"/>
    <w:rsid w:val="006F098B"/>
    <w:rsid w:val="006F0E37"/>
    <w:rsid w:val="00702E56"/>
    <w:rsid w:val="00703400"/>
    <w:rsid w:val="00715CD7"/>
    <w:rsid w:val="00717252"/>
    <w:rsid w:val="007225CC"/>
    <w:rsid w:val="0072681E"/>
    <w:rsid w:val="0073368F"/>
    <w:rsid w:val="007427F4"/>
    <w:rsid w:val="007508E9"/>
    <w:rsid w:val="0075134A"/>
    <w:rsid w:val="00755FEF"/>
    <w:rsid w:val="00764B29"/>
    <w:rsid w:val="00771E42"/>
    <w:rsid w:val="00775377"/>
    <w:rsid w:val="00781762"/>
    <w:rsid w:val="00794304"/>
    <w:rsid w:val="00795FC4"/>
    <w:rsid w:val="007A2F46"/>
    <w:rsid w:val="007A3457"/>
    <w:rsid w:val="007C42AF"/>
    <w:rsid w:val="007C4703"/>
    <w:rsid w:val="007C7B73"/>
    <w:rsid w:val="007D02A3"/>
    <w:rsid w:val="007D2CC9"/>
    <w:rsid w:val="007D624C"/>
    <w:rsid w:val="007D6C0E"/>
    <w:rsid w:val="007F52A0"/>
    <w:rsid w:val="00812ACA"/>
    <w:rsid w:val="00833677"/>
    <w:rsid w:val="00834BA7"/>
    <w:rsid w:val="00836A68"/>
    <w:rsid w:val="0084476F"/>
    <w:rsid w:val="00847873"/>
    <w:rsid w:val="00851624"/>
    <w:rsid w:val="00857C66"/>
    <w:rsid w:val="008664B8"/>
    <w:rsid w:val="00870280"/>
    <w:rsid w:val="00872125"/>
    <w:rsid w:val="00891F24"/>
    <w:rsid w:val="008A637D"/>
    <w:rsid w:val="008C2279"/>
    <w:rsid w:val="008C4B4A"/>
    <w:rsid w:val="008D2B46"/>
    <w:rsid w:val="008D3956"/>
    <w:rsid w:val="008D4534"/>
    <w:rsid w:val="008E0B0A"/>
    <w:rsid w:val="008F46CF"/>
    <w:rsid w:val="00917477"/>
    <w:rsid w:val="009326D0"/>
    <w:rsid w:val="00971958"/>
    <w:rsid w:val="009756FC"/>
    <w:rsid w:val="0097754B"/>
    <w:rsid w:val="009778C6"/>
    <w:rsid w:val="00981E92"/>
    <w:rsid w:val="00993D66"/>
    <w:rsid w:val="009A3CDF"/>
    <w:rsid w:val="009A4197"/>
    <w:rsid w:val="009B0CE6"/>
    <w:rsid w:val="009B5B6F"/>
    <w:rsid w:val="009B662D"/>
    <w:rsid w:val="009C4017"/>
    <w:rsid w:val="009E4D0B"/>
    <w:rsid w:val="00A0617D"/>
    <w:rsid w:val="00A12F32"/>
    <w:rsid w:val="00A16749"/>
    <w:rsid w:val="00A20543"/>
    <w:rsid w:val="00A278D5"/>
    <w:rsid w:val="00A421E7"/>
    <w:rsid w:val="00A54B8A"/>
    <w:rsid w:val="00A577E9"/>
    <w:rsid w:val="00A61AE6"/>
    <w:rsid w:val="00A862B1"/>
    <w:rsid w:val="00A93608"/>
    <w:rsid w:val="00A95186"/>
    <w:rsid w:val="00AA00C4"/>
    <w:rsid w:val="00AC2225"/>
    <w:rsid w:val="00AC4B9C"/>
    <w:rsid w:val="00AC4CBC"/>
    <w:rsid w:val="00AD0A07"/>
    <w:rsid w:val="00AD3D27"/>
    <w:rsid w:val="00AE3A06"/>
    <w:rsid w:val="00AE4260"/>
    <w:rsid w:val="00AE7F44"/>
    <w:rsid w:val="00AF1325"/>
    <w:rsid w:val="00B0291A"/>
    <w:rsid w:val="00B0581E"/>
    <w:rsid w:val="00B07AC0"/>
    <w:rsid w:val="00B139E3"/>
    <w:rsid w:val="00B220B1"/>
    <w:rsid w:val="00B230A7"/>
    <w:rsid w:val="00B26E0F"/>
    <w:rsid w:val="00B26F4F"/>
    <w:rsid w:val="00B46CA9"/>
    <w:rsid w:val="00B50FCE"/>
    <w:rsid w:val="00B57334"/>
    <w:rsid w:val="00B810EE"/>
    <w:rsid w:val="00B83B60"/>
    <w:rsid w:val="00BC4DDF"/>
    <w:rsid w:val="00BD3BAE"/>
    <w:rsid w:val="00BF192D"/>
    <w:rsid w:val="00C2319B"/>
    <w:rsid w:val="00C3204E"/>
    <w:rsid w:val="00C416C9"/>
    <w:rsid w:val="00C47772"/>
    <w:rsid w:val="00C716F2"/>
    <w:rsid w:val="00C72289"/>
    <w:rsid w:val="00C73F47"/>
    <w:rsid w:val="00C8166F"/>
    <w:rsid w:val="00C90403"/>
    <w:rsid w:val="00C97D1D"/>
    <w:rsid w:val="00CA091F"/>
    <w:rsid w:val="00CB77E7"/>
    <w:rsid w:val="00CC201D"/>
    <w:rsid w:val="00CE7287"/>
    <w:rsid w:val="00D03C6C"/>
    <w:rsid w:val="00D13D2C"/>
    <w:rsid w:val="00D22BC6"/>
    <w:rsid w:val="00D307B8"/>
    <w:rsid w:val="00D41820"/>
    <w:rsid w:val="00D50E5D"/>
    <w:rsid w:val="00D55237"/>
    <w:rsid w:val="00D57168"/>
    <w:rsid w:val="00D64D45"/>
    <w:rsid w:val="00D67B47"/>
    <w:rsid w:val="00D75823"/>
    <w:rsid w:val="00D774F7"/>
    <w:rsid w:val="00D81A96"/>
    <w:rsid w:val="00D83DFA"/>
    <w:rsid w:val="00D86B1D"/>
    <w:rsid w:val="00D94296"/>
    <w:rsid w:val="00D956E3"/>
    <w:rsid w:val="00DB37E0"/>
    <w:rsid w:val="00DB7D41"/>
    <w:rsid w:val="00DD6324"/>
    <w:rsid w:val="00E1067A"/>
    <w:rsid w:val="00E32E9A"/>
    <w:rsid w:val="00E57E4A"/>
    <w:rsid w:val="00E743BC"/>
    <w:rsid w:val="00E93FE8"/>
    <w:rsid w:val="00EA1E4C"/>
    <w:rsid w:val="00EA389D"/>
    <w:rsid w:val="00EA66CF"/>
    <w:rsid w:val="00EC020C"/>
    <w:rsid w:val="00EC3CEA"/>
    <w:rsid w:val="00EC44D0"/>
    <w:rsid w:val="00EE347E"/>
    <w:rsid w:val="00EF1C3F"/>
    <w:rsid w:val="00F3279C"/>
    <w:rsid w:val="00F554B2"/>
    <w:rsid w:val="00F5618C"/>
    <w:rsid w:val="00F67D09"/>
    <w:rsid w:val="00F718E2"/>
    <w:rsid w:val="00F8023A"/>
    <w:rsid w:val="00F90A4C"/>
    <w:rsid w:val="00F9232B"/>
    <w:rsid w:val="00F93184"/>
    <w:rsid w:val="00F95E12"/>
    <w:rsid w:val="00FA34E0"/>
    <w:rsid w:val="00FA5BDE"/>
    <w:rsid w:val="00FB02CA"/>
    <w:rsid w:val="00FB57C0"/>
    <w:rsid w:val="00FB5D4C"/>
    <w:rsid w:val="00FC3254"/>
    <w:rsid w:val="00FE048D"/>
    <w:rsid w:val="00FE2B58"/>
    <w:rsid w:val="00FE6E93"/>
    <w:rsid w:val="00FE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6A463"/>
  <w15:chartTrackingRefBased/>
  <w15:docId w15:val="{3444D829-C305-4ACE-BC11-EF4F8757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16CD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ListParagraph">
    <w:name w:val="List Paragraph"/>
    <w:basedOn w:val="Normal"/>
    <w:uiPriority w:val="34"/>
    <w:qFormat/>
    <w:rsid w:val="00567E31"/>
    <w:pPr>
      <w:ind w:left="720"/>
    </w:pPr>
  </w:style>
  <w:style w:type="paragraph" w:styleId="BalloonText">
    <w:name w:val="Balloon Text"/>
    <w:basedOn w:val="Normal"/>
    <w:link w:val="BalloonTextChar"/>
    <w:rsid w:val="00112D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12D6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sid w:val="00427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1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62E2-69D7-4D99-A9DE-7E05BC1D2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 P P G</vt:lpstr>
    </vt:vector>
  </TitlesOfParts>
  <Company>Health Informatics Service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P P G</dc:title>
  <dc:subject/>
  <dc:creator>Tracey_Lawson</dc:creator>
  <cp:keywords/>
  <cp:lastModifiedBy>Katy Morson</cp:lastModifiedBy>
  <cp:revision>2</cp:revision>
  <cp:lastPrinted>2019-10-31T11:22:00Z</cp:lastPrinted>
  <dcterms:created xsi:type="dcterms:W3CDTF">2022-07-12T13:57:00Z</dcterms:created>
  <dcterms:modified xsi:type="dcterms:W3CDTF">2022-07-12T13:57:00Z</dcterms:modified>
</cp:coreProperties>
</file>