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1A035DFE" w:rsidR="00754729" w:rsidRPr="005E1E0E" w:rsidRDefault="002D597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Surgery @ Wheatbridge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12CCFAC"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2D5973">
        <w:rPr>
          <w:rFonts w:ascii="Arial" w:hAnsi="Arial" w:cs="Arial"/>
          <w:sz w:val="20"/>
          <w:szCs w:val="20"/>
        </w:rPr>
        <w:t>The Surgery @ Wheatbridge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528113A" w:rsidR="00E37206" w:rsidRPr="005E1E0E" w:rsidRDefault="002D5973" w:rsidP="00E37206">
      <w:pPr>
        <w:widowControl w:val="0"/>
        <w:spacing w:after="280"/>
        <w:rPr>
          <w:rFonts w:ascii="Arial" w:hAnsi="Arial" w:cs="Arial"/>
          <w:sz w:val="20"/>
          <w:szCs w:val="20"/>
        </w:rPr>
      </w:pPr>
      <w:r>
        <w:rPr>
          <w:rFonts w:ascii="Arial" w:hAnsi="Arial" w:cs="Arial"/>
          <w:sz w:val="20"/>
          <w:szCs w:val="20"/>
        </w:rPr>
        <w:t>The Surgery @ Wheatbridge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6A15D70A" w:rsidR="002C02DF" w:rsidRPr="00A73EFC" w:rsidRDefault="002D5973" w:rsidP="002C02DF">
      <w:pPr>
        <w:pStyle w:val="nhsd-t-body"/>
        <w:rPr>
          <w:rFonts w:ascii="Arial" w:hAnsi="Arial" w:cs="Arial"/>
          <w:color w:val="000000" w:themeColor="text1"/>
          <w:sz w:val="22"/>
          <w:szCs w:val="22"/>
        </w:rPr>
      </w:pPr>
      <w:r>
        <w:rPr>
          <w:rFonts w:ascii="Arial" w:hAnsi="Arial" w:cs="Arial"/>
          <w:color w:val="000000" w:themeColor="text1"/>
          <w:sz w:val="22"/>
          <w:szCs w:val="22"/>
        </w:rPr>
        <w:t>The Surgery @ Wheatbridge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7DE8FEC"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D5973">
        <w:rPr>
          <w:rFonts w:ascii="Arial" w:hAnsi="Arial" w:cs="Arial"/>
          <w:sz w:val="20"/>
          <w:szCs w:val="20"/>
        </w:rPr>
        <w:t>The Surgery @ Wheatbridge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7F0383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D5973">
        <w:rPr>
          <w:rFonts w:ascii="Arial" w:hAnsi="Arial" w:cs="Arial"/>
          <w:sz w:val="20"/>
          <w:szCs w:val="20"/>
        </w:rPr>
        <w:t>The Surgery @ Wheatbridge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6F8A6555"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2D5973">
        <w:rPr>
          <w:rFonts w:ascii="Arial" w:hAnsi="Arial" w:cs="Arial"/>
          <w:sz w:val="20"/>
          <w:szCs w:val="20"/>
          <w:shd w:val="clear" w:color="auto" w:fill="FFFFFF"/>
        </w:rPr>
        <w:t>Chesterfield  and Dronfield PCN</w:t>
      </w:r>
      <w:r>
        <w:rPr>
          <w:rFonts w:ascii="Arial" w:hAnsi="Arial" w:cs="Arial"/>
          <w:sz w:val="20"/>
          <w:szCs w:val="20"/>
          <w:shd w:val="clear" w:color="auto" w:fill="FFFFFF"/>
        </w:rPr>
        <w:t>.  Other members of the network are:</w:t>
      </w:r>
    </w:p>
    <w:p w14:paraId="1A1B2498" w14:textId="52D6EEFF" w:rsidR="002D5973" w:rsidRPr="002D5973" w:rsidRDefault="002D5973" w:rsidP="002D5973">
      <w:pPr>
        <w:rPr>
          <w:rFonts w:ascii="Arial" w:hAnsi="Arial" w:cs="Arial"/>
          <w:sz w:val="20"/>
          <w:szCs w:val="20"/>
        </w:rPr>
      </w:pPr>
      <w:r w:rsidRPr="002D5973">
        <w:rPr>
          <w:rFonts w:ascii="Arial" w:hAnsi="Arial" w:cs="Arial"/>
          <w:sz w:val="20"/>
          <w:szCs w:val="20"/>
        </w:rPr>
        <w:t xml:space="preserve">Newbold Surgery </w:t>
      </w:r>
    </w:p>
    <w:p w14:paraId="1E578CF9" w14:textId="79F583BB" w:rsidR="002D5973" w:rsidRPr="002D5973" w:rsidRDefault="002D5973" w:rsidP="002D5973">
      <w:pPr>
        <w:rPr>
          <w:rFonts w:ascii="Arial" w:hAnsi="Arial" w:cs="Arial"/>
          <w:sz w:val="20"/>
          <w:szCs w:val="20"/>
        </w:rPr>
      </w:pPr>
      <w:r w:rsidRPr="002D5973">
        <w:rPr>
          <w:rFonts w:ascii="Arial" w:hAnsi="Arial" w:cs="Arial"/>
          <w:sz w:val="20"/>
          <w:szCs w:val="20"/>
        </w:rPr>
        <w:t xml:space="preserve">Inspire Health Surgery </w:t>
      </w:r>
    </w:p>
    <w:p w14:paraId="1FC7F750" w14:textId="1AB8FE5E" w:rsidR="002D5973" w:rsidRPr="002D5973" w:rsidRDefault="002D5973" w:rsidP="002D5973">
      <w:pPr>
        <w:rPr>
          <w:rFonts w:ascii="Arial" w:hAnsi="Arial" w:cs="Arial"/>
          <w:sz w:val="20"/>
          <w:szCs w:val="20"/>
        </w:rPr>
      </w:pPr>
      <w:r w:rsidRPr="002D5973">
        <w:rPr>
          <w:rFonts w:ascii="Arial" w:hAnsi="Arial" w:cs="Arial"/>
          <w:sz w:val="20"/>
          <w:szCs w:val="20"/>
        </w:rPr>
        <w:t>Brimington Surgery</w:t>
      </w:r>
    </w:p>
    <w:p w14:paraId="55677D25" w14:textId="1057AEE9" w:rsidR="002D5973" w:rsidRPr="002D5973" w:rsidRDefault="002D5973" w:rsidP="002D5973">
      <w:pPr>
        <w:rPr>
          <w:rFonts w:ascii="Arial" w:hAnsi="Arial" w:cs="Arial"/>
          <w:sz w:val="20"/>
          <w:szCs w:val="20"/>
        </w:rPr>
      </w:pPr>
      <w:r w:rsidRPr="002D5973">
        <w:rPr>
          <w:rFonts w:ascii="Arial" w:hAnsi="Arial" w:cs="Arial"/>
          <w:sz w:val="20"/>
          <w:szCs w:val="20"/>
        </w:rPr>
        <w:t>Oakhill Medical Practice</w:t>
      </w:r>
    </w:p>
    <w:p w14:paraId="7E38E069" w14:textId="7ED45AC9" w:rsidR="002D5973" w:rsidRPr="002D5973" w:rsidRDefault="002D5973" w:rsidP="002D5973">
      <w:pPr>
        <w:rPr>
          <w:rFonts w:ascii="Arial" w:hAnsi="Arial" w:cs="Arial"/>
          <w:sz w:val="20"/>
          <w:szCs w:val="20"/>
        </w:rPr>
      </w:pPr>
      <w:r w:rsidRPr="002D5973">
        <w:rPr>
          <w:rFonts w:ascii="Arial" w:hAnsi="Arial" w:cs="Arial"/>
          <w:sz w:val="20"/>
          <w:szCs w:val="20"/>
        </w:rPr>
        <w:t>Chatsworth Road Medical Centre</w:t>
      </w:r>
    </w:p>
    <w:p w14:paraId="67061287" w14:textId="70CD063A" w:rsidR="002D5973" w:rsidRPr="002D5973" w:rsidRDefault="002D5973" w:rsidP="002D5973">
      <w:pPr>
        <w:rPr>
          <w:rFonts w:ascii="Arial" w:hAnsi="Arial" w:cs="Arial"/>
          <w:sz w:val="20"/>
          <w:szCs w:val="20"/>
        </w:rPr>
      </w:pPr>
      <w:r w:rsidRPr="002D5973">
        <w:rPr>
          <w:rFonts w:ascii="Arial" w:hAnsi="Arial" w:cs="Arial"/>
          <w:sz w:val="20"/>
          <w:szCs w:val="20"/>
        </w:rPr>
        <w:t>Whittington Moor Surgery</w:t>
      </w:r>
    </w:p>
    <w:p w14:paraId="6F01C4F1" w14:textId="0A61B88B" w:rsidR="002D5973" w:rsidRPr="002D5973" w:rsidRDefault="002D5973" w:rsidP="002D5973">
      <w:pPr>
        <w:rPr>
          <w:rFonts w:ascii="Arial" w:hAnsi="Arial" w:cs="Arial"/>
          <w:sz w:val="20"/>
          <w:szCs w:val="20"/>
        </w:rPr>
      </w:pPr>
      <w:r w:rsidRPr="002D5973">
        <w:rPr>
          <w:rFonts w:ascii="Arial" w:hAnsi="Arial" w:cs="Arial"/>
          <w:sz w:val="20"/>
          <w:szCs w:val="20"/>
        </w:rPr>
        <w:t>Dronfield Medical Practice</w:t>
      </w:r>
    </w:p>
    <w:p w14:paraId="31ED5414" w14:textId="2EEF6512" w:rsidR="002D5973" w:rsidRPr="002D5973" w:rsidRDefault="002D5973" w:rsidP="002D5973">
      <w:pPr>
        <w:rPr>
          <w:rFonts w:ascii="Arial" w:hAnsi="Arial" w:cs="Arial"/>
          <w:sz w:val="20"/>
          <w:szCs w:val="20"/>
        </w:rPr>
      </w:pPr>
      <w:r w:rsidRPr="002D5973">
        <w:rPr>
          <w:rFonts w:ascii="Arial" w:hAnsi="Arial" w:cs="Arial"/>
          <w:sz w:val="20"/>
          <w:szCs w:val="20"/>
        </w:rPr>
        <w:t>Stubley Medical Centre</w:t>
      </w:r>
    </w:p>
    <w:p w14:paraId="78BF46EC" w14:textId="60061C8A" w:rsidR="002D5973" w:rsidRPr="002D5973" w:rsidRDefault="002D5973" w:rsidP="002D5973">
      <w:pPr>
        <w:rPr>
          <w:rFonts w:ascii="Arial" w:hAnsi="Arial" w:cs="Arial"/>
          <w:sz w:val="20"/>
          <w:szCs w:val="20"/>
        </w:rPr>
      </w:pPr>
      <w:r w:rsidRPr="002D5973">
        <w:rPr>
          <w:rFonts w:ascii="Arial" w:hAnsi="Arial" w:cs="Arial"/>
          <w:sz w:val="20"/>
          <w:szCs w:val="20"/>
        </w:rPr>
        <w:t>Calow and Brimington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lastRenderedPageBreak/>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F3CF8F8"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2D5973">
        <w:rPr>
          <w:rFonts w:ascii="Arial" w:eastAsia="Times New Roman" w:hAnsi="Arial" w:cs="Arial"/>
          <w:sz w:val="20"/>
          <w:szCs w:val="20"/>
          <w:lang w:eastAsia="en-GB"/>
        </w:rPr>
        <w:t>The Surgery @ Wheatbridge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2D5973">
        <w:rPr>
          <w:rFonts w:ascii="Arial" w:eastAsia="Times New Roman" w:hAnsi="Arial" w:cs="Arial"/>
          <w:sz w:val="20"/>
          <w:szCs w:val="20"/>
          <w:lang w:eastAsia="en-GB"/>
        </w:rPr>
        <w:t xml:space="preserve">Chesterfield Royal Hospital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4FAF78ED"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2D5973"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D5973"/>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D7DA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11003</Words>
  <Characters>62723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2023-09-14T13:02:00Z</dcterms:created>
  <dcterms:modified xsi:type="dcterms:W3CDTF">2023-09-14T13:02:00Z</dcterms:modified>
</cp:coreProperties>
</file>